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33B5C" w14:textId="77777777" w:rsidR="005A601B" w:rsidRPr="005A601B" w:rsidRDefault="005A601B" w:rsidP="005A601B">
      <w:r w:rsidRPr="005A601B">
        <w:rPr>
          <w:b/>
          <w:bCs/>
        </w:rPr>
        <w:t>PART 1</w:t>
      </w:r>
    </w:p>
    <w:p w14:paraId="1A68FEA2" w14:textId="77777777" w:rsidR="005A601B" w:rsidRPr="005A601B" w:rsidRDefault="005A601B" w:rsidP="005A601B">
      <w:r w:rsidRPr="005A601B">
        <w:t xml:space="preserve">Lee Pigeau: Good evening, everyone. Welcome to wills and legacy giving. I want to thank everybody for showing up. We have 17 people here tonight, and that's a great start for something that is </w:t>
      </w:r>
      <w:proofErr w:type="gramStart"/>
      <w:r w:rsidRPr="005A601B">
        <w:t>fairly new</w:t>
      </w:r>
      <w:proofErr w:type="gramEnd"/>
      <w:r w:rsidRPr="005A601B">
        <w:t xml:space="preserve"> to AEBC. I just wanted to do a few housekeeping items this evening. This is being recorded, and it will be up on YouTube. There will be some information on our website as well. Over the course of the next month or so, we'll be putting information about wills and estates on AEBC Connect. We will also have some materials and everything that I'm speaking about tonight, including a guide that may be more helpful than just me talking, which I can email to anybody who is interested.</w:t>
      </w:r>
    </w:p>
    <w:p w14:paraId="48FD47E5" w14:textId="007966AC" w:rsidR="005A601B" w:rsidRPr="005A601B" w:rsidRDefault="005A601B" w:rsidP="005A601B">
      <w:r w:rsidRPr="005A601B">
        <w:t xml:space="preserve">This </w:t>
      </w:r>
      <w:proofErr w:type="gramStart"/>
      <w:r w:rsidRPr="005A601B">
        <w:t>evening</w:t>
      </w:r>
      <w:proofErr w:type="gramEnd"/>
      <w:r w:rsidRPr="005A601B">
        <w:t xml:space="preserve"> we will be talking about wills and legacy giving, and the way that this probably works best is that I spend a few minutes going through the presentation and then we have a conversation. One of the reasons that I like to do it that way is that if there's something you may want to ask but aren't one hundred percent comfortable having it on the recording, we can wait until the very </w:t>
      </w:r>
      <w:proofErr w:type="gramStart"/>
      <w:r w:rsidRPr="005A601B">
        <w:t>end</w:t>
      </w:r>
      <w:proofErr w:type="gramEnd"/>
      <w:r w:rsidRPr="005A601B">
        <w:t xml:space="preserve"> and I can stop the recording.</w:t>
      </w:r>
    </w:p>
    <w:p w14:paraId="37BBFB20" w14:textId="4C647F45" w:rsidR="005A601B" w:rsidRPr="005A601B" w:rsidRDefault="005A601B" w:rsidP="005A601B">
      <w:r w:rsidRPr="005A601B">
        <w:t xml:space="preserve">To get started, I want to let everybody know that this isn't going to be a sell piece tonight, but we will be talking about wills and estates and giving to charity, using AEBC as an example. Hopefully this session is going to be educational, reassuring, and practical. What's going to be </w:t>
      </w:r>
      <w:proofErr w:type="gramStart"/>
      <w:r w:rsidRPr="005A601B">
        <w:t>really important</w:t>
      </w:r>
      <w:proofErr w:type="gramEnd"/>
      <w:r w:rsidRPr="005A601B">
        <w:t xml:space="preserve"> is that this is a first step in normalizing estate planning so that it reduces the fear that some people have about thinking about their own </w:t>
      </w:r>
      <w:proofErr w:type="gramStart"/>
      <w:r w:rsidRPr="005A601B">
        <w:t>death, but</w:t>
      </w:r>
      <w:proofErr w:type="gramEnd"/>
      <w:r w:rsidRPr="005A601B">
        <w:t xml:space="preserve"> also gives you some help in understanding why it matters.</w:t>
      </w:r>
    </w:p>
    <w:p w14:paraId="419DD9C9" w14:textId="4673490B" w:rsidR="005A601B" w:rsidRPr="005A601B" w:rsidRDefault="005A601B" w:rsidP="005A601B">
      <w:r w:rsidRPr="005A601B">
        <w:t>We'll talk about wills first and then we'll get into legacy giving as a secondary topic. If I'm being a little bit too jargony, let me know. That's no problem. I can stop and define things, but hopefully I'll be able to say everything in a way that everybody understands, even if you're not a lawyer or an accountant, although some of you might be.</w:t>
      </w:r>
    </w:p>
    <w:p w14:paraId="5FB8C1B8" w14:textId="4FC5FB2B" w:rsidR="005A601B" w:rsidRPr="005A601B" w:rsidRDefault="005A601B" w:rsidP="005A601B">
      <w:r w:rsidRPr="005A601B">
        <w:t xml:space="preserve">What this session is about is clarity and peace of mind. That's </w:t>
      </w:r>
      <w:proofErr w:type="gramStart"/>
      <w:r w:rsidRPr="005A601B">
        <w:t>really what</w:t>
      </w:r>
      <w:proofErr w:type="gramEnd"/>
      <w:r w:rsidRPr="005A601B">
        <w:t xml:space="preserve"> estate planning is all about. In the way that our society works and the way that Canadian law works, no matter what province you're in, if you don't have a will, the government is in charge. Not somebody you want in charge. Not a friend, not a family member, not your spouse or common-law spouse, not even your children. The government is in charge, and that should scare people, or at least make them stop and think.</w:t>
      </w:r>
    </w:p>
    <w:p w14:paraId="4DEC978B" w14:textId="79418818" w:rsidR="005A601B" w:rsidRPr="005A601B" w:rsidRDefault="005A601B" w:rsidP="005A601B">
      <w:r w:rsidRPr="005A601B">
        <w:t>So why does a will matter? Because it gives you control. Without a will, the province and the government decide. In Ontario, which is where I'm most familiar, if you don't have a will, it's called dying intestate. That's a legal term, and every province is a little bit different, but it means someone else has control over everything.</w:t>
      </w:r>
    </w:p>
    <w:p w14:paraId="087E9853" w14:textId="620EFB00" w:rsidR="005A601B" w:rsidRPr="005A601B" w:rsidRDefault="005A601B" w:rsidP="005A601B">
      <w:r w:rsidRPr="005A601B">
        <w:t xml:space="preserve">What does everything mean? A common-law spouse may not inherit. Your bank accounts could be frozen. There may be extra taxes on your estate. The province could </w:t>
      </w:r>
      <w:proofErr w:type="gramStart"/>
      <w:r w:rsidRPr="005A601B">
        <w:lastRenderedPageBreak/>
        <w:t>actually receive</w:t>
      </w:r>
      <w:proofErr w:type="gramEnd"/>
      <w:r w:rsidRPr="005A601B">
        <w:t xml:space="preserve"> your assets if you have no next of kin according to the rules, even if you personally identify people as next of kin who are not blood-related or legally related. They may not count. Having a will really matters.</w:t>
      </w:r>
    </w:p>
    <w:p w14:paraId="7BA6600C" w14:textId="73C0199F" w:rsidR="005A601B" w:rsidRPr="005A601B" w:rsidRDefault="005A601B" w:rsidP="005A601B">
      <w:r w:rsidRPr="005A601B">
        <w:t>Anyone should have a will. Anyone with a bank account, anyone who has retirement or work benefits, anyone who has insurance should have a will. Anyone who has personal belongings or property should have a will. Anyone who has relatives should have a will.</w:t>
      </w:r>
    </w:p>
    <w:p w14:paraId="38BF9988" w14:textId="2BA3D4CF" w:rsidR="005A601B" w:rsidRPr="005A601B" w:rsidRDefault="005A601B" w:rsidP="005A601B">
      <w:r w:rsidRPr="005A601B">
        <w:t>I'm going to reiterate this, especially for AEBC, because we do consider ourselves a family. Family comes first and should always come first in a will. Although we want to talk about leaving a gift to AEBC in your will, we don't want any gift to be at the expense of family and friends. This is why estate planning comes before charity.</w:t>
      </w:r>
    </w:p>
    <w:p w14:paraId="2971C2E9" w14:textId="7F3E9316" w:rsidR="005A601B" w:rsidRPr="005A601B" w:rsidRDefault="005A601B" w:rsidP="005A601B">
      <w:r w:rsidRPr="005A601B">
        <w:t xml:space="preserve">A will reduces stress on your loved ones. It allows fewer decisions to be made in a stressful situation. Everything </w:t>
      </w:r>
      <w:r w:rsidR="0041407F" w:rsidRPr="005A601B">
        <w:t>from funeral arrangements</w:t>
      </w:r>
      <w:r w:rsidRPr="005A601B">
        <w:t xml:space="preserve"> to bill payments, to who takes care of your pets can be handled in a will. If you don't have a will, you're putting your family in a position where they're going to assume what you wanted.</w:t>
      </w:r>
    </w:p>
    <w:p w14:paraId="0C4F2995" w14:textId="5FD08D38" w:rsidR="005A601B" w:rsidRPr="005A601B" w:rsidRDefault="005A601B" w:rsidP="005A601B">
      <w:r w:rsidRPr="005A601B">
        <w:t>If you told one child one thing ten years ago and another child something different a month before you died, there's going to be a fight. A will helps avoid that.</w:t>
      </w:r>
    </w:p>
    <w:p w14:paraId="53FAF0CD" w14:textId="1E9DB7D8" w:rsidR="005A601B" w:rsidRPr="005A601B" w:rsidRDefault="005A601B" w:rsidP="005A601B">
      <w:r w:rsidRPr="005A601B">
        <w:t xml:space="preserve">To get started on a will, what's </w:t>
      </w:r>
      <w:proofErr w:type="gramStart"/>
      <w:r w:rsidRPr="005A601B">
        <w:t>really important</w:t>
      </w:r>
      <w:proofErr w:type="gramEnd"/>
      <w:r w:rsidRPr="005A601B">
        <w:t xml:space="preserve"> is that you have an inventory of your assets. What do you own? That's going to matter to the government and to your family and friends. That includes bank accounts, insurance, anything financial, any real property, and anything of sentimental value.</w:t>
      </w:r>
    </w:p>
    <w:p w14:paraId="5CF4C0BD" w14:textId="23A28EE5" w:rsidR="005A601B" w:rsidRPr="005A601B" w:rsidRDefault="005A601B" w:rsidP="005A601B">
      <w:r w:rsidRPr="005A601B">
        <w:t xml:space="preserve">It also includes anything that depends on you, like a pet, a spouse, or a roommate. Anything or anyone who depends on you. Those are </w:t>
      </w:r>
      <w:proofErr w:type="gramStart"/>
      <w:r w:rsidRPr="005A601B">
        <w:t>really important</w:t>
      </w:r>
      <w:proofErr w:type="gramEnd"/>
      <w:r w:rsidRPr="005A601B">
        <w:t xml:space="preserve"> categories to gather information about.</w:t>
      </w:r>
    </w:p>
    <w:p w14:paraId="3492EB74" w14:textId="2E50AE3A" w:rsidR="005A601B" w:rsidRPr="005A601B" w:rsidRDefault="005A601B" w:rsidP="005A601B">
      <w:r w:rsidRPr="005A601B">
        <w:t>The next thing, and this is one of the toughest in practice, is choosing an executor. The executor is the person who manages your will, executes your wishes, and handles your estate when you pass on. Many people give that job to a lawyer, their spouse, or one child. Some people have more than one executor or co-executors, although many lawyers frown on that.</w:t>
      </w:r>
    </w:p>
    <w:p w14:paraId="035F7DFD" w14:textId="6838A209" w:rsidR="005A601B" w:rsidRPr="005A601B" w:rsidRDefault="005A601B" w:rsidP="005A601B">
      <w:r w:rsidRPr="005A601B">
        <w:t xml:space="preserve">What's </w:t>
      </w:r>
      <w:proofErr w:type="gramStart"/>
      <w:r w:rsidRPr="005A601B">
        <w:t>really important</w:t>
      </w:r>
      <w:proofErr w:type="gramEnd"/>
      <w:r w:rsidRPr="005A601B">
        <w:t xml:space="preserve"> is that you tell your executor that they are being named, that they agree to do it, and that you trust them. You don't have to tell </w:t>
      </w:r>
      <w:proofErr w:type="gramStart"/>
      <w:r w:rsidRPr="005A601B">
        <w:t>them</w:t>
      </w:r>
      <w:proofErr w:type="gramEnd"/>
      <w:r w:rsidRPr="005A601B">
        <w:t xml:space="preserve"> every detail in </w:t>
      </w:r>
      <w:proofErr w:type="gramStart"/>
      <w:r w:rsidRPr="005A601B">
        <w:t>advance, but</w:t>
      </w:r>
      <w:proofErr w:type="gramEnd"/>
      <w:r w:rsidRPr="005A601B">
        <w:t xml:space="preserve"> knowing that they will be making decisions on your behalf when you no longer can is important.</w:t>
      </w:r>
    </w:p>
    <w:p w14:paraId="0170F2E9" w14:textId="5FAD3199" w:rsidR="005A601B" w:rsidRPr="005A601B" w:rsidRDefault="005A601B" w:rsidP="005A601B">
      <w:r w:rsidRPr="005A601B">
        <w:t>Writing a will must be done in writing. There are no verbal wills. Whether recorded or not, it needs to be written down and signed. There are online tools that I'll talk about later. Once it's written, it needs to be stored safely.</w:t>
      </w:r>
    </w:p>
    <w:p w14:paraId="65237742" w14:textId="12549DDD" w:rsidR="005A601B" w:rsidRPr="005A601B" w:rsidRDefault="005A601B" w:rsidP="005A601B">
      <w:r w:rsidRPr="005A601B">
        <w:lastRenderedPageBreak/>
        <w:t xml:space="preserve">Many people store their will with their lawyer or accountant, or with a trusted family member, or at least tell that person where the will is. Years </w:t>
      </w:r>
      <w:proofErr w:type="gramStart"/>
      <w:r w:rsidRPr="005A601B">
        <w:t>ago</w:t>
      </w:r>
      <w:proofErr w:type="gramEnd"/>
      <w:r w:rsidRPr="005A601B">
        <w:t xml:space="preserve"> people used to say to store it in the freezer in case of fire, but now with online wills there are options like Dropbox, OneDrive, or password-protected drives.</w:t>
      </w:r>
    </w:p>
    <w:p w14:paraId="1CA31C09" w14:textId="5338F49C" w:rsidR="005A601B" w:rsidRPr="005A601B" w:rsidRDefault="005A601B" w:rsidP="005A601B">
      <w:r w:rsidRPr="005A601B">
        <w:t>Executors carry out your wishes. They manage your finances, pay bills and taxes. Most municipalities will continue to charge utilities and property taxes until a property is disposed of and no longer in your name. Executors distribute assets and make sure things are done appropriately. They must agree to the role. If an executor refuses, control goes back to the estate being handled by the state.</w:t>
      </w:r>
    </w:p>
    <w:p w14:paraId="38774A47" w14:textId="62659B33" w:rsidR="005A601B" w:rsidRPr="005A601B" w:rsidRDefault="005A601B" w:rsidP="005A601B">
      <w:r w:rsidRPr="005A601B">
        <w:t xml:space="preserve">Many </w:t>
      </w:r>
      <w:r w:rsidR="0041407F" w:rsidRPr="005A601B">
        <w:t>times,</w:t>
      </w:r>
      <w:r w:rsidRPr="005A601B">
        <w:t xml:space="preserve"> you can do a will yourself if you feel comfortable and your situation is straightforward. Many online will kits ask questions and may suggest getting professional help. Anything complex usually requires advice from a lawyer, financial advisor, or accountant.</w:t>
      </w:r>
    </w:p>
    <w:p w14:paraId="53696ACC" w14:textId="6EFFDA40" w:rsidR="005A601B" w:rsidRPr="005A601B" w:rsidRDefault="005A601B" w:rsidP="005A601B">
      <w:r w:rsidRPr="005A601B">
        <w:t>Simple estates can use online tools, but if you have a blended family, complex assets, international assets, multiple properties, or believe your will may be contested, you should speak to a professional. If you've been married before and rewritten a will, it's not a bad idea to get advice.</w:t>
      </w:r>
    </w:p>
    <w:p w14:paraId="0E32E842" w14:textId="6864CA93" w:rsidR="005A601B" w:rsidRPr="005A601B" w:rsidRDefault="005A601B" w:rsidP="005A601B">
      <w:r w:rsidRPr="005A601B">
        <w:t>For most people, you can work through prompts and even online help. I'm not a lawyer. I do have a will, and I'm on my third one. That alone should tell you something about the importance of having one.</w:t>
      </w:r>
    </w:p>
    <w:p w14:paraId="5204DEC7" w14:textId="7DBC56DE" w:rsidR="005A601B" w:rsidRPr="005A601B" w:rsidRDefault="005A601B" w:rsidP="005A601B">
      <w:r w:rsidRPr="005A601B">
        <w:t>Understanding what you want to do with your assets and how you want to be remembered matters. I'm going to switch gears now and talk about legacy giving.</w:t>
      </w:r>
    </w:p>
    <w:p w14:paraId="2AC89A74" w14:textId="77777777" w:rsidR="005A601B" w:rsidRPr="005A601B" w:rsidRDefault="005A601B" w:rsidP="005A601B">
      <w:r w:rsidRPr="005A601B">
        <w:rPr>
          <w:b/>
          <w:bCs/>
        </w:rPr>
        <w:t>PART 2</w:t>
      </w:r>
    </w:p>
    <w:p w14:paraId="6CDA30AD" w14:textId="3D5D9150" w:rsidR="005A601B" w:rsidRPr="005A601B" w:rsidRDefault="005A601B" w:rsidP="005A601B">
      <w:r w:rsidRPr="005A601B">
        <w:t>When I talk about legacy giving, I want everyone to understand that I’m coming at it from a charitable professional standpoint. I’ve been involved in legacy giving for about 20 years now. I’ve assisted people in writing codicils and agreements in their wills for charities. I’ve assisted executors when they’ve had complex estates. I’ve been on the receiving end, through charities, of wills and estates, and I’ve done everything short of going to court over contentious wills. I’ve also helped set up about seven different legacy giving programs with different charities, and I know a lot about the tools and tips that both charities and individuals who want to give to charity should have.</w:t>
      </w:r>
    </w:p>
    <w:p w14:paraId="098A4334" w14:textId="499C7DE8" w:rsidR="005A601B" w:rsidRPr="005A601B" w:rsidRDefault="005A601B" w:rsidP="005A601B">
      <w:proofErr w:type="gramStart"/>
      <w:r w:rsidRPr="005A601B">
        <w:t>So</w:t>
      </w:r>
      <w:proofErr w:type="gramEnd"/>
      <w:r w:rsidRPr="005A601B">
        <w:t xml:space="preserve"> what is a legacy gift? Some people call it a planned gift, and those terms are interchangeable. It really means a future gift, usually through a will, a living will, or a plan that you work out with a charity. These gifts can often be larger than lifetime giving. I’ve seen organizations benefit from the sale of a house or a condo where an individual of modest means was able to donate the proceeds of their entire estate.</w:t>
      </w:r>
    </w:p>
    <w:p w14:paraId="1840DA2A" w14:textId="139710F0" w:rsidR="005A601B" w:rsidRPr="005A601B" w:rsidRDefault="005A601B" w:rsidP="005A601B">
      <w:r w:rsidRPr="005A601B">
        <w:lastRenderedPageBreak/>
        <w:t>One example that stands out for me is an individual who gave small monthly donations of ten, fifteen, or twenty dollars to a charity during her lifetime. By the time her estate was settled, the gift was well over half a million dollars. This was not someone who ever would have said they could give that kind of money during their lifetime, but through planning, she was able to make a very significant contribution. In that case, it was to a university scholarship program that she believed in deeply, and an endowment was created in her name.</w:t>
      </w:r>
    </w:p>
    <w:p w14:paraId="0AFE408C" w14:textId="257190FE" w:rsidR="005A601B" w:rsidRPr="005A601B" w:rsidRDefault="005A601B" w:rsidP="005A601B">
      <w:r w:rsidRPr="005A601B">
        <w:t>So why do we call this the John Rae Society? AEBC’s first significant legacy gift came from John Rae. I didn’t know John personally, but I’ve read about him and heard many stories. His generosity, both in terms of his time and his advocacy, was clearly important to AEBC. The board decided to name our legacy giving program after him in recognition of that generosity.</w:t>
      </w:r>
    </w:p>
    <w:p w14:paraId="56FEF2AE" w14:textId="10D436E5" w:rsidR="005A601B" w:rsidRPr="005A601B" w:rsidRDefault="005A601B" w:rsidP="005A601B">
      <w:r w:rsidRPr="005A601B">
        <w:t>Joining the John Rae Society is optional. Anyone can make a gift in their will without telling us in advance. That’s entirely your choice. From an operational standpoint, though, it’s not always ideal when charities don’t know about planned gifts, because organizations change over time. If you write a will today and live another ten or fifteen years, AEBC may look very different by the time the gift is realized.</w:t>
      </w:r>
    </w:p>
    <w:p w14:paraId="0DB0E36B" w14:textId="384AA1C5" w:rsidR="005A601B" w:rsidRPr="005A601B" w:rsidRDefault="005A601B" w:rsidP="005A601B">
      <w:r w:rsidRPr="005A601B">
        <w:t>I’ve seen situations, particularly in hospital foundations, where a gift was intended for a specific program at a specific site, but due to consolidation or government changes, that program no longer existed. That raises questions about where the gift should go. Involving the charity earlier helps ensure that your intentions are understood and can be respected even when circumstances change.</w:t>
      </w:r>
    </w:p>
    <w:p w14:paraId="56112A0E" w14:textId="222CCD59" w:rsidR="005A601B" w:rsidRPr="005A601B" w:rsidRDefault="005A601B" w:rsidP="005A601B">
      <w:r w:rsidRPr="005A601B">
        <w:t>There is no minimum gift amount. Very rarely does someone leave their entire estate to a charity. Most often, charities receive a portion. The last time I checked, the average legacy gift in Canada was around forty thousand dollars, and my own experience supports that. It varies depending on the individual and the organization, but it’s almost never all or nothing.</w:t>
      </w:r>
    </w:p>
    <w:p w14:paraId="6B873F0A" w14:textId="2BCE8D73" w:rsidR="005A601B" w:rsidRPr="005A601B" w:rsidRDefault="005A601B" w:rsidP="005A601B">
      <w:r w:rsidRPr="005A601B">
        <w:t xml:space="preserve">The simplest way to leave a gift is through a codicil added to an existing </w:t>
      </w:r>
      <w:proofErr w:type="gramStart"/>
      <w:r w:rsidRPr="005A601B">
        <w:t>will, or</w:t>
      </w:r>
      <w:proofErr w:type="gramEnd"/>
      <w:r w:rsidRPr="005A601B">
        <w:t xml:space="preserve"> directly included when you write your will. It can be as simple as stating that you give a specific amount, a percentage of your estate, or the residue of your estate to the Alliance for Equality of Blind Canadians, including the charitable registration number, to be used at the discretion of the organization.</w:t>
      </w:r>
    </w:p>
    <w:p w14:paraId="3E8A4850" w14:textId="2E153E82" w:rsidR="005A601B" w:rsidRPr="005A601B" w:rsidRDefault="005A601B" w:rsidP="005A601B">
      <w:r w:rsidRPr="005A601B">
        <w:t>There are other ways to give as part of an estate. You can name a charity as a beneficiary of an RRSP, RRIF, or TFSA. You can assign a life insurance policy to a charity. Gifts of stocks, bonds, and mutual funds are considered planned gifts. Real property can also be gifted, although that can sometimes create challenges for charities.</w:t>
      </w:r>
    </w:p>
    <w:p w14:paraId="5A04EB45" w14:textId="000BD0E1" w:rsidR="005A601B" w:rsidRPr="005A601B" w:rsidRDefault="005A601B" w:rsidP="005A601B">
      <w:r w:rsidRPr="005A601B">
        <w:lastRenderedPageBreak/>
        <w:t>There are more complex options such as annuities, donor-advised funds, and trusts. I’ve only been involved in a small number of trusts and haven’t worked directly with annuities or donor-advised funds, but there are professionals who can help set those up. For most people, though, a gift in a will is the simplest and most effective approach.</w:t>
      </w:r>
    </w:p>
    <w:p w14:paraId="09C2977A" w14:textId="6058FE6F" w:rsidR="005A601B" w:rsidRPr="005A601B" w:rsidRDefault="005A601B" w:rsidP="005A601B">
      <w:r w:rsidRPr="005A601B">
        <w:t>One of the advantages of charitable giving through an estate is tax efficiency. If your estate includes assets that have appreciated in value, such as stocks or secondary properties, capital gains tax can be significant. When an estate is taxed, it’s taxed at the highest marginal rate based on the total value of the estate, not your income during your lifetime.</w:t>
      </w:r>
    </w:p>
    <w:p w14:paraId="0939DBE5" w14:textId="5125D918" w:rsidR="005A601B" w:rsidRPr="005A601B" w:rsidRDefault="005A601B" w:rsidP="005A601B">
      <w:r w:rsidRPr="005A601B">
        <w:t xml:space="preserve">Working with an accountant, you can structure gifts in a way that reduces the tax burden on the estate. For example, donating appreciated stock directly to a charity rather than selling it can eliminate capital gains tax while still generating a charitable receipt for the full market value. This can </w:t>
      </w:r>
      <w:proofErr w:type="gramStart"/>
      <w:r w:rsidRPr="005A601B">
        <w:t>actually increase</w:t>
      </w:r>
      <w:proofErr w:type="gramEnd"/>
      <w:r w:rsidRPr="005A601B">
        <w:t xml:space="preserve"> what your heirs receive from other assets.</w:t>
      </w:r>
    </w:p>
    <w:p w14:paraId="0BB598FE" w14:textId="34063CFE" w:rsidR="005A601B" w:rsidRPr="005A601B" w:rsidRDefault="005A601B" w:rsidP="005A601B">
      <w:r w:rsidRPr="005A601B">
        <w:t xml:space="preserve">I want to talk briefly about free and low-cost tools for making a will. There are three Canadian websites I’m familiar with. One is </w:t>
      </w:r>
      <w:proofErr w:type="spellStart"/>
      <w:r w:rsidRPr="005A601B">
        <w:t>Willfora</w:t>
      </w:r>
      <w:proofErr w:type="spellEnd"/>
      <w:r w:rsidRPr="005A601B">
        <w:t>, spelled W-I-L-L-F-O-R-A dot com. It allows individuals to create a will at no cost and supports charitable giving. It’s a simple tool and may not be suitable for complex estates, but it can be a good starting point.</w:t>
      </w:r>
    </w:p>
    <w:p w14:paraId="50BAEF9C" w14:textId="6E5EBCDA" w:rsidR="005A601B" w:rsidRPr="005A601B" w:rsidRDefault="005A601B" w:rsidP="005A601B">
      <w:r w:rsidRPr="005A601B">
        <w:t xml:space="preserve">Other options include Willful, spelled W-I-L-L-F-U-L dot co, and </w:t>
      </w:r>
      <w:proofErr w:type="spellStart"/>
      <w:r w:rsidRPr="005A601B">
        <w:t>LegalWills</w:t>
      </w:r>
      <w:proofErr w:type="spellEnd"/>
      <w:r w:rsidRPr="005A601B">
        <w:t xml:space="preserve"> dot ca. These typically cost between fifty and one hundred dollars. I don’t know a great deal about the accessibility of all of them, but I do know that </w:t>
      </w:r>
      <w:proofErr w:type="spellStart"/>
      <w:r w:rsidRPr="005A601B">
        <w:t>Willfora</w:t>
      </w:r>
      <w:proofErr w:type="spellEnd"/>
      <w:r w:rsidRPr="005A601B">
        <w:t xml:space="preserve"> is accessible, which is important for our community.</w:t>
      </w:r>
    </w:p>
    <w:p w14:paraId="2E871B60" w14:textId="437FFC91" w:rsidR="005A601B" w:rsidRPr="005A601B" w:rsidRDefault="005A601B" w:rsidP="005A601B">
      <w:r w:rsidRPr="005A601B">
        <w:t xml:space="preserve">This conversation is really a first step. Thinking about end-of-life plans and incapacity doesn’t have to happen all at once. There are other helpful resources, including a book available on Amazon called </w:t>
      </w:r>
      <w:r w:rsidRPr="005A601B">
        <w:rPr>
          <w:i/>
          <w:iCs/>
        </w:rPr>
        <w:t>It’s Been Great, But Now I’m Dead</w:t>
      </w:r>
      <w:r w:rsidRPr="005A601B">
        <w:t>, written by an Ottawa woman after her father became suddenly incapacitated. She realized she didn’t know basic information like garage codes or how to care for his pet.</w:t>
      </w:r>
    </w:p>
    <w:p w14:paraId="1031F457" w14:textId="20092CCE" w:rsidR="005A601B" w:rsidRPr="005A601B" w:rsidRDefault="005A601B" w:rsidP="005A601B">
      <w:r w:rsidRPr="005A601B">
        <w:t xml:space="preserve">The book helps people organize information in </w:t>
      </w:r>
      <w:proofErr w:type="gramStart"/>
      <w:r w:rsidRPr="005A601B">
        <w:t>advance</w:t>
      </w:r>
      <w:proofErr w:type="gramEnd"/>
      <w:r w:rsidRPr="005A601B">
        <w:t xml:space="preserve"> so family members aren’t left scrambling during an emergency. Things like who clears the driveway, insurance details, prescriptions, and travel plans matter. Writing these things down can be done even before you finalize a will.</w:t>
      </w:r>
    </w:p>
    <w:p w14:paraId="67776580" w14:textId="1B08A46B" w:rsidR="005A601B" w:rsidRPr="005A601B" w:rsidRDefault="005A601B" w:rsidP="005A601B">
      <w:r w:rsidRPr="005A601B">
        <w:t>The last thing you want is for family members to be fighting over different versions of who you were or what you wanted. That often shows up financially and legally, and it can take years to resolve. I’ve seen wills that took two or three years to settle even when they were professionally prepared, and much longer when they were contested.</w:t>
      </w:r>
    </w:p>
    <w:p w14:paraId="6A7DCCAB" w14:textId="6566EEFA" w:rsidR="005A601B" w:rsidRPr="005A601B" w:rsidRDefault="005A601B" w:rsidP="005A601B">
      <w:r w:rsidRPr="005A601B">
        <w:lastRenderedPageBreak/>
        <w:t>Without a will, or with a contested will, the people you care about may not receive what you intended for years. That includes spouses, common-law partners, adult children, roommates, or dependents with disabilities. They deserve clarity and timeliness.</w:t>
      </w:r>
    </w:p>
    <w:p w14:paraId="7721AEE8" w14:textId="31715F6F" w:rsidR="005A601B" w:rsidRPr="005A601B" w:rsidRDefault="005A601B" w:rsidP="005A601B">
      <w:r w:rsidRPr="005A601B">
        <w:t>AEBC can help from a charitable standpoint by offering basic guidance and pointing you in the right direction, but we don’t have lawyers or accountants on staff. I can share experience and help you think through who to talk to, but that’s the extent of it.</w:t>
      </w:r>
    </w:p>
    <w:p w14:paraId="624004F9" w14:textId="35985E96" w:rsidR="005A601B" w:rsidRPr="005A601B" w:rsidRDefault="005A601B" w:rsidP="005A601B">
      <w:r w:rsidRPr="005A601B">
        <w:t>That ends the formal part of the presentation. I hope it wasn’t too morbid or boring. I tried to keep it simple and accessible. I’m going to stop sharing my screen so I can see who has questions, and I’ll take any questions now.</w:t>
      </w:r>
    </w:p>
    <w:p w14:paraId="5BFCB3BC" w14:textId="77777777" w:rsidR="005A601B" w:rsidRPr="005A601B" w:rsidRDefault="005A601B" w:rsidP="005A601B">
      <w:r w:rsidRPr="005A601B">
        <w:t xml:space="preserve">Speaker 2: Yeah, I will. I just thought I’d get it started, and I think I may know the answer to this, but I remember when we did our first will, it was something like, I’d like to give my money to the Lions Club, and if that Lions Club doesn’t exist anymore, then I want it to go to the Eagles, and if they don’t exist anymore. </w:t>
      </w:r>
      <w:proofErr w:type="gramStart"/>
      <w:r w:rsidRPr="005A601B">
        <w:t>So</w:t>
      </w:r>
      <w:proofErr w:type="gramEnd"/>
      <w:r w:rsidRPr="005A601B">
        <w:t xml:space="preserve"> my question is, what happens </w:t>
      </w:r>
      <w:proofErr w:type="gramStart"/>
      <w:r w:rsidRPr="005A601B">
        <w:t>in the event that</w:t>
      </w:r>
      <w:proofErr w:type="gramEnd"/>
      <w:r w:rsidRPr="005A601B">
        <w:t xml:space="preserve"> AEBC has now ceased to be an organization, but in your </w:t>
      </w:r>
      <w:proofErr w:type="gramStart"/>
      <w:r w:rsidRPr="005A601B">
        <w:t>will</w:t>
      </w:r>
      <w:proofErr w:type="gramEnd"/>
      <w:r w:rsidRPr="005A601B">
        <w:t xml:space="preserve"> you’ve suggested that there is a gift for them? You want to give provisions for what’s going to happen to that money or that gift.</w:t>
      </w:r>
    </w:p>
    <w:p w14:paraId="08881921" w14:textId="63B01463" w:rsidR="005A601B" w:rsidRPr="005A601B" w:rsidRDefault="002C1FBB" w:rsidP="005A601B">
      <w:r>
        <w:t>Lee Pigeau:</w:t>
      </w:r>
      <w:r w:rsidR="005A601B" w:rsidRPr="005A601B">
        <w:t xml:space="preserve"> That’s a good question, and hopefully nobody’s going to be rolling over in the grave with that happening. But there is a disposition of assets from a charity’s point of view. If AEBC in some way, shape, or form disintegrates, there are rules around how those assets are distributed, and that would also apply to future gifts. If AEBC folds or merges with another charity, it automatically becomes that charity, and CRA tracks all of that through the charitable registration numbers. </w:t>
      </w:r>
      <w:proofErr w:type="gramStart"/>
      <w:r w:rsidR="005A601B" w:rsidRPr="005A601B">
        <w:t>So</w:t>
      </w:r>
      <w:proofErr w:type="gramEnd"/>
      <w:r w:rsidR="005A601B" w:rsidRPr="005A601B">
        <w:t xml:space="preserve"> if our registration number is folded into another charity, or the assets are distributed among multiple charities, it becomes the responsibility of the executors to deal with that.</w:t>
      </w:r>
    </w:p>
    <w:p w14:paraId="6838B4B1" w14:textId="77777777" w:rsidR="005A601B" w:rsidRPr="005A601B" w:rsidRDefault="005A601B" w:rsidP="005A601B">
      <w:r w:rsidRPr="005A601B">
        <w:t>Speaker 2: Right.</w:t>
      </w:r>
    </w:p>
    <w:p w14:paraId="6278E2DC" w14:textId="4190E7FD" w:rsidR="005A601B" w:rsidRPr="005A601B" w:rsidRDefault="002C1FBB" w:rsidP="005A601B">
      <w:r>
        <w:t>Lee Pigeau:</w:t>
      </w:r>
      <w:r w:rsidR="005A601B" w:rsidRPr="005A601B">
        <w:t xml:space="preserve"> At that point, there’s a lot that can be done, but this is why it’s important to let the charity know about a planned gift. If someone </w:t>
      </w:r>
      <w:proofErr w:type="gramStart"/>
      <w:r w:rsidR="005A601B" w:rsidRPr="005A601B">
        <w:t>is in charge of</w:t>
      </w:r>
      <w:proofErr w:type="gramEnd"/>
      <w:r w:rsidR="005A601B" w:rsidRPr="005A601B">
        <w:t xml:space="preserve"> AEBC twenty years from now, they should know there are planned gifts and should notify donors if circumstances change so wills can be updated.</w:t>
      </w:r>
    </w:p>
    <w:p w14:paraId="52A3F5BA" w14:textId="77777777" w:rsidR="005A601B" w:rsidRPr="005A601B" w:rsidRDefault="005A601B" w:rsidP="005A601B">
      <w:r w:rsidRPr="005A601B">
        <w:t>Speaker 2: Oh sure, yeah.</w:t>
      </w:r>
    </w:p>
    <w:p w14:paraId="7716B84F" w14:textId="547246B2" w:rsidR="005A601B" w:rsidRPr="005A601B" w:rsidRDefault="002C1FBB" w:rsidP="005A601B">
      <w:r>
        <w:t>Lee Pigeau:</w:t>
      </w:r>
      <w:r w:rsidR="005A601B" w:rsidRPr="005A601B">
        <w:t xml:space="preserve"> You can also put provisions in your will stating that if AEBC no longer exists in its present form, the gift should go to another charity, such as a Lions Club or something similar.</w:t>
      </w:r>
    </w:p>
    <w:p w14:paraId="3DA9A370" w14:textId="77777777" w:rsidR="005A601B" w:rsidRPr="005A601B" w:rsidRDefault="005A601B" w:rsidP="005A601B">
      <w:r w:rsidRPr="005A601B">
        <w:t>Speaker 2: Yeah, the other thing I was thinking about is whether you want to leave that decision to whoever ends up receiving the charity assets, or whether you want to name another charity just in case. That’s really what I was getting at.</w:t>
      </w:r>
    </w:p>
    <w:p w14:paraId="2FEFD987" w14:textId="3E1CAFA3" w:rsidR="005A601B" w:rsidRPr="005A601B" w:rsidRDefault="002C1FBB" w:rsidP="005A601B">
      <w:r>
        <w:lastRenderedPageBreak/>
        <w:t>Lee Pigeau:</w:t>
      </w:r>
      <w:r w:rsidR="005A601B" w:rsidRPr="005A601B">
        <w:t xml:space="preserve"> No, that’s a great question, and one I probably should have included. How long CRA tracks this for is relevant. Generally, government records go back about six years. After that, it becomes more complicated, but charities that dissolve must keep records with CRA for six years.</w:t>
      </w:r>
    </w:p>
    <w:p w14:paraId="1F78E1B8" w14:textId="77777777" w:rsidR="005A601B" w:rsidRPr="005A601B" w:rsidRDefault="005A601B" w:rsidP="005A601B">
      <w:r w:rsidRPr="005A601B">
        <w:t>Speaker 2: Right. I mean, we’ll be gone and never know, but it still feels respectful to think about what might happen.</w:t>
      </w:r>
    </w:p>
    <w:p w14:paraId="7B7802DE" w14:textId="00D0F44D" w:rsidR="005A601B" w:rsidRPr="005A601B" w:rsidRDefault="002C1FBB" w:rsidP="005A601B">
      <w:r>
        <w:t>Lee Pigeau:</w:t>
      </w:r>
      <w:r w:rsidR="005A601B" w:rsidRPr="005A601B">
        <w:t xml:space="preserve"> Exactly. And ideally, any future board would communicate changes clearly to members.</w:t>
      </w:r>
    </w:p>
    <w:p w14:paraId="4612F33D" w14:textId="7D8768F8" w:rsidR="005A601B" w:rsidRPr="005A601B" w:rsidRDefault="002C1FBB" w:rsidP="005A601B">
      <w:r>
        <w:t>Lee Pigeau:</w:t>
      </w:r>
      <w:r w:rsidR="005A601B" w:rsidRPr="005A601B">
        <w:t xml:space="preserve"> I believe you were next.</w:t>
      </w:r>
    </w:p>
    <w:p w14:paraId="600A36E9" w14:textId="77777777" w:rsidR="005A601B" w:rsidRPr="005A601B" w:rsidRDefault="005A601B" w:rsidP="005A601B">
      <w:r w:rsidRPr="005A601B">
        <w:t xml:space="preserve">Speaker 3: Your discussion </w:t>
      </w:r>
      <w:proofErr w:type="gramStart"/>
      <w:r w:rsidRPr="005A601B">
        <w:t>actually changed</w:t>
      </w:r>
      <w:proofErr w:type="gramEnd"/>
      <w:r w:rsidRPr="005A601B">
        <w:t xml:space="preserve"> the question I was going to ask. I was thinking more about people suddenly getting sick, like what my brother and I have been dealing with </w:t>
      </w:r>
      <w:proofErr w:type="spellStart"/>
      <w:r w:rsidRPr="005A601B">
        <w:t>with</w:t>
      </w:r>
      <w:proofErr w:type="spellEnd"/>
      <w:r w:rsidRPr="005A601B">
        <w:t xml:space="preserve"> elderly parents, especially with dementia, and making sure wills are in order before someone is no longer legally able to sign. But my actual question is, if I were doing planned or legacy giving and named AEBC, would you advise naming an alternate charity with similar goals, just in case AEBC no longer exists forty years from now?</w:t>
      </w:r>
    </w:p>
    <w:p w14:paraId="02E97AFD" w14:textId="0B953728" w:rsidR="005A601B" w:rsidRPr="005A601B" w:rsidRDefault="002C1FBB" w:rsidP="005A601B">
      <w:r>
        <w:t>Lee Pigeau:</w:t>
      </w:r>
      <w:r w:rsidR="005A601B" w:rsidRPr="005A601B">
        <w:t xml:space="preserve"> That’s where your executor comes in. Most people make a will four to ten years before they need it, statistically speaking. That’s changing a bit now, especially after COVID, but the world changes. That’s why choosing an executor you trust is important, and why wills should be reviewed periodically.</w:t>
      </w:r>
    </w:p>
    <w:p w14:paraId="521FF66E" w14:textId="01A81BAC" w:rsidR="005A601B" w:rsidRPr="005A601B" w:rsidRDefault="002C1FBB" w:rsidP="005A601B">
      <w:r>
        <w:t>Lee Pigeau:</w:t>
      </w:r>
      <w:r w:rsidR="005A601B" w:rsidRPr="005A601B">
        <w:t xml:space="preserve"> Executors have discretion. If a charity no longer exists, they can interpret your intentions and redirect the gift appropriately, especially if the will allows for that flexibility.</w:t>
      </w:r>
    </w:p>
    <w:p w14:paraId="2F3DAE7C" w14:textId="77777777" w:rsidR="005A601B" w:rsidRPr="005A601B" w:rsidRDefault="005A601B" w:rsidP="005A601B">
      <w:r w:rsidRPr="005A601B">
        <w:t xml:space="preserve">Speaker 3: </w:t>
      </w:r>
      <w:proofErr w:type="gramStart"/>
      <w:r w:rsidRPr="005A601B">
        <w:t>So</w:t>
      </w:r>
      <w:proofErr w:type="gramEnd"/>
      <w:r w:rsidRPr="005A601B">
        <w:t xml:space="preserve"> the executor has leeway to say, this charity doesn’t exist anymore, but I know you wouldn’t want the money to go here, so I’ll redirect it to a similar organization?</w:t>
      </w:r>
    </w:p>
    <w:p w14:paraId="6C5B9154" w14:textId="3961B5D2" w:rsidR="005A601B" w:rsidRPr="005A601B" w:rsidRDefault="002C1FBB" w:rsidP="005A601B">
      <w:r>
        <w:t>Lee Pigeau:</w:t>
      </w:r>
      <w:r w:rsidR="005A601B" w:rsidRPr="005A601B">
        <w:t xml:space="preserve"> Yes, exactly. And if you don’t like the decision, maybe you can come back and haunt them. I don’t know much about the afterlife.</w:t>
      </w:r>
    </w:p>
    <w:p w14:paraId="0FE32BE5" w14:textId="77777777" w:rsidR="005A601B" w:rsidRPr="005A601B" w:rsidRDefault="005A601B" w:rsidP="005A601B">
      <w:r w:rsidRPr="005A601B">
        <w:t>Speaker 3: You mentioned donating stocks and TFSAs. If a TFSA is invested in funds, are you donating the full value, not just the original amount invested?</w:t>
      </w:r>
    </w:p>
    <w:p w14:paraId="1917A4B8" w14:textId="48D98455" w:rsidR="005A601B" w:rsidRPr="005A601B" w:rsidRDefault="002C1FBB" w:rsidP="005A601B">
      <w:r>
        <w:t>Lee Pigeau:</w:t>
      </w:r>
      <w:r w:rsidR="005A601B" w:rsidRPr="005A601B">
        <w:t xml:space="preserve"> Yes, but in that </w:t>
      </w:r>
      <w:proofErr w:type="gramStart"/>
      <w:r w:rsidR="005A601B" w:rsidRPr="005A601B">
        <w:t>case</w:t>
      </w:r>
      <w:proofErr w:type="gramEnd"/>
      <w:r w:rsidR="005A601B" w:rsidRPr="005A601B">
        <w:t xml:space="preserve"> you should speak with a financial advisor. You can specify percentages of a TFSA to different beneficiaries, including charities. It doesn’t have to be all or nothing.</w:t>
      </w:r>
    </w:p>
    <w:p w14:paraId="3B16E6FC" w14:textId="77777777" w:rsidR="005A601B" w:rsidRPr="005A601B" w:rsidRDefault="005A601B" w:rsidP="005A601B">
      <w:r w:rsidRPr="005A601B">
        <w:t>Speaker 3: One other thing to note for guide dog users is that in many cases, the dog doesn’t legally belong to the handler but to the guide dog school, so the dog can’t be willed to someone else, but instructions should still be left for the executor.</w:t>
      </w:r>
    </w:p>
    <w:p w14:paraId="78A8179A" w14:textId="057300D4" w:rsidR="005A601B" w:rsidRPr="005A601B" w:rsidRDefault="002C1FBB" w:rsidP="005A601B">
      <w:r>
        <w:lastRenderedPageBreak/>
        <w:t>Lee Pigeau:</w:t>
      </w:r>
      <w:r w:rsidR="005A601B" w:rsidRPr="005A601B">
        <w:t xml:space="preserve"> Right. That depends on the school, but it’s important to leave instructions regardless.</w:t>
      </w:r>
    </w:p>
    <w:p w14:paraId="639E68C7" w14:textId="43E37A1E" w:rsidR="005A601B" w:rsidRPr="005A601B" w:rsidRDefault="002C1FBB" w:rsidP="005A601B">
      <w:r>
        <w:t>Lee Pigeau:</w:t>
      </w:r>
      <w:r w:rsidR="005A601B" w:rsidRPr="005A601B">
        <w:t xml:space="preserve"> I believe you were next.</w:t>
      </w:r>
    </w:p>
    <w:p w14:paraId="4F26819E" w14:textId="77777777" w:rsidR="005A601B" w:rsidRPr="005A601B" w:rsidRDefault="005A601B" w:rsidP="005A601B">
      <w:r w:rsidRPr="005A601B">
        <w:t xml:space="preserve">Speaker 4: You mentioned the John Rae </w:t>
      </w:r>
      <w:proofErr w:type="gramStart"/>
      <w:r w:rsidRPr="005A601B">
        <w:t>Society, but</w:t>
      </w:r>
      <w:proofErr w:type="gramEnd"/>
      <w:r w:rsidRPr="005A601B">
        <w:t xml:space="preserve"> didn’t go into detail. What does </w:t>
      </w:r>
      <w:proofErr w:type="gramStart"/>
      <w:r w:rsidRPr="005A601B">
        <w:t>joining</w:t>
      </w:r>
      <w:proofErr w:type="gramEnd"/>
      <w:r w:rsidRPr="005A601B">
        <w:t xml:space="preserve"> it involve? Is it only for people who have left a legacy gift, or is it open to people who give regularly?</w:t>
      </w:r>
    </w:p>
    <w:p w14:paraId="134776BF" w14:textId="45DD013B" w:rsidR="005A601B" w:rsidRPr="005A601B" w:rsidRDefault="002C1FBB" w:rsidP="005A601B">
      <w:r>
        <w:t>Lee Pigeau:</w:t>
      </w:r>
      <w:r w:rsidR="005A601B" w:rsidRPr="005A601B">
        <w:t xml:space="preserve"> If you let AEBC know there is a gift in your will or a planned gift, that qualifies you as a member of the John Rae Society. It allows us to communicate respectfully with you, understand your motivations, and potentially recognize you in ways you’re comfortable with.</w:t>
      </w:r>
    </w:p>
    <w:p w14:paraId="37A349E4" w14:textId="6F6A0F1D" w:rsidR="005A601B" w:rsidRPr="005A601B" w:rsidRDefault="002C1FBB" w:rsidP="005A601B">
      <w:r>
        <w:t>Lee Pigeau:</w:t>
      </w:r>
      <w:r w:rsidR="005A601B" w:rsidRPr="005A601B">
        <w:t xml:space="preserve"> As the program develops, there may be things like advance notice of events or seminars. It’s not about perks so much as respect, communication, and saying thank you. We would never publicly list donors without permission.</w:t>
      </w:r>
    </w:p>
    <w:p w14:paraId="0E5674C4" w14:textId="77777777" w:rsidR="005A601B" w:rsidRPr="005A601B" w:rsidRDefault="005A601B" w:rsidP="005A601B">
      <w:r w:rsidRPr="005A601B">
        <w:t>Speaker 4: Thank you.</w:t>
      </w:r>
    </w:p>
    <w:p w14:paraId="25CA3AE0" w14:textId="7A4C7582" w:rsidR="005A601B" w:rsidRPr="005A601B" w:rsidRDefault="002C1FBB" w:rsidP="005A601B">
      <w:r>
        <w:t>Lee Pigeau:</w:t>
      </w:r>
      <w:r w:rsidR="005A601B" w:rsidRPr="005A601B">
        <w:t xml:space="preserve"> You’re next.</w:t>
      </w:r>
    </w:p>
    <w:p w14:paraId="1EC52A60" w14:textId="77777777" w:rsidR="005A601B" w:rsidRPr="005A601B" w:rsidRDefault="005A601B" w:rsidP="005A601B">
      <w:r w:rsidRPr="005A601B">
        <w:t>Lee Pigeau: You’re next.</w:t>
      </w:r>
    </w:p>
    <w:p w14:paraId="0CF7628B" w14:textId="77777777" w:rsidR="005A601B" w:rsidRPr="005A601B" w:rsidRDefault="005A601B" w:rsidP="005A601B">
      <w:r w:rsidRPr="005A601B">
        <w:t>Speaker 5: I’m just wondering how charitable giving can benefit children or other heirs from a tax planning point of view. I hear people talk about that, but I don’t really understand how that works in practice.</w:t>
      </w:r>
    </w:p>
    <w:p w14:paraId="098C34C8" w14:textId="77777777" w:rsidR="005A601B" w:rsidRPr="005A601B" w:rsidRDefault="005A601B" w:rsidP="005A601B">
      <w:r w:rsidRPr="005A601B">
        <w:t xml:space="preserve">Lee Pigeau: That’s a </w:t>
      </w:r>
      <w:proofErr w:type="gramStart"/>
      <w:r w:rsidRPr="005A601B">
        <w:t>really good</w:t>
      </w:r>
      <w:proofErr w:type="gramEnd"/>
      <w:r w:rsidRPr="005A601B">
        <w:t xml:space="preserve"> question, and the honest answer is that it depends entirely on what your assets look like. There isn’t one answer that fits everyone. If your estate includes things like appreciated stock, property, or registered assets, there can be significant tax implications. A financial advisor or accountant can </w:t>
      </w:r>
      <w:proofErr w:type="gramStart"/>
      <w:r w:rsidRPr="005A601B">
        <w:t>actually run</w:t>
      </w:r>
      <w:proofErr w:type="gramEnd"/>
      <w:r w:rsidRPr="005A601B">
        <w:t xml:space="preserve"> scenarios for you to show how different approaches affect taxes and what heirs ultimately receive.</w:t>
      </w:r>
    </w:p>
    <w:p w14:paraId="62D19EAB" w14:textId="77777777" w:rsidR="005A601B" w:rsidRPr="005A601B" w:rsidRDefault="005A601B" w:rsidP="005A601B">
      <w:r w:rsidRPr="005A601B">
        <w:t>Lee Pigeau: In some cases, charitable giving can reduce the overall tax burden on an estate, which means more of the remaining assets go to children or other beneficiaries. It’s not automatic, and it needs to be planned, but it’s one of the reasons people look at charitable giving as part of estate planning rather than something separate.</w:t>
      </w:r>
    </w:p>
    <w:p w14:paraId="1EC0E0F0" w14:textId="77777777" w:rsidR="005A601B" w:rsidRPr="005A601B" w:rsidRDefault="005A601B" w:rsidP="005A601B">
      <w:r w:rsidRPr="005A601B">
        <w:t>Speaker 5: That makes sense. Thank you.</w:t>
      </w:r>
    </w:p>
    <w:p w14:paraId="6882105B" w14:textId="77777777" w:rsidR="005A601B" w:rsidRPr="005A601B" w:rsidRDefault="005A601B" w:rsidP="005A601B">
      <w:r w:rsidRPr="005A601B">
        <w:t>Lee Pigeau: Alan, did you have a question?</w:t>
      </w:r>
    </w:p>
    <w:p w14:paraId="60BA6399" w14:textId="77777777" w:rsidR="005A601B" w:rsidRPr="005A601B" w:rsidRDefault="005A601B" w:rsidP="005A601B">
      <w:r w:rsidRPr="005A601B">
        <w:t>Speaker 6: I was just wondering whether there are differences for people who live in Quebec compared to other provinces.</w:t>
      </w:r>
    </w:p>
    <w:p w14:paraId="698BDE0A" w14:textId="77777777" w:rsidR="005A601B" w:rsidRPr="005A601B" w:rsidRDefault="005A601B" w:rsidP="005A601B">
      <w:r w:rsidRPr="005A601B">
        <w:lastRenderedPageBreak/>
        <w:t xml:space="preserve">Lee Pigeau: Yes, there are </w:t>
      </w:r>
      <w:proofErr w:type="gramStart"/>
      <w:r w:rsidRPr="005A601B">
        <w:t>definitely differences</w:t>
      </w:r>
      <w:proofErr w:type="gramEnd"/>
      <w:r w:rsidRPr="005A601B">
        <w:t>. Quebec operates under a civil law system, not common law, and that affects how wills are prepared and executed. Notaries play a much bigger role in Quebec. Wills are often notarized, and there are stricter formal requirements.</w:t>
      </w:r>
    </w:p>
    <w:p w14:paraId="35D21055" w14:textId="77777777" w:rsidR="005A601B" w:rsidRPr="005A601B" w:rsidRDefault="005A601B" w:rsidP="005A601B">
      <w:r w:rsidRPr="005A601B">
        <w:t xml:space="preserve">Lee Pigeau: Quebec law around estates is more structured and, in some ways, less flexible. If you live in Quebec, it’s </w:t>
      </w:r>
      <w:proofErr w:type="gramStart"/>
      <w:r w:rsidRPr="005A601B">
        <w:t>really important</w:t>
      </w:r>
      <w:proofErr w:type="gramEnd"/>
      <w:r w:rsidRPr="005A601B">
        <w:t xml:space="preserve"> to work with a notary or professional who understands Quebec law specifically. The same goes for anyone with assets in multiple provinces or countries.</w:t>
      </w:r>
    </w:p>
    <w:p w14:paraId="56C95988" w14:textId="77777777" w:rsidR="005A601B" w:rsidRPr="005A601B" w:rsidRDefault="005A601B" w:rsidP="005A601B">
      <w:r w:rsidRPr="005A601B">
        <w:t>Speaker 6: Okay, that’s helpful.</w:t>
      </w:r>
    </w:p>
    <w:p w14:paraId="057C8948" w14:textId="77777777" w:rsidR="005A601B" w:rsidRPr="005A601B" w:rsidRDefault="005A601B" w:rsidP="005A601B">
      <w:r w:rsidRPr="005A601B">
        <w:t xml:space="preserve">Lee Pigeau: Every province is a little bit different, and things get even more complicated if you have assets outside Canada. That’s another situation where professional advice is </w:t>
      </w:r>
      <w:proofErr w:type="gramStart"/>
      <w:r w:rsidRPr="005A601B">
        <w:t>really important</w:t>
      </w:r>
      <w:proofErr w:type="gramEnd"/>
      <w:r w:rsidRPr="005A601B">
        <w:t>.</w:t>
      </w:r>
    </w:p>
    <w:p w14:paraId="15AB3E97" w14:textId="77777777" w:rsidR="005A601B" w:rsidRPr="005A601B" w:rsidRDefault="005A601B" w:rsidP="005A601B">
      <w:r w:rsidRPr="005A601B">
        <w:t>Lee Pigeau: We’re right at time, so I want to be respectful of everyone’s evening. I really appreciate people showing up and asking thoughtful questions. I hope this session was useful and not overwhelming.</w:t>
      </w:r>
    </w:p>
    <w:p w14:paraId="658CD981" w14:textId="77777777" w:rsidR="005A601B" w:rsidRPr="005A601B" w:rsidRDefault="005A601B" w:rsidP="005A601B">
      <w:r w:rsidRPr="005A601B">
        <w:t>Lee Pigeau: If you have questions later or want to talk one-on-one, please feel free to reach out. I’m happy to talk things through or point you to resources. We’ll also be sharing follow-up information through AEBC Connect and on the website.</w:t>
      </w:r>
    </w:p>
    <w:p w14:paraId="6B554A48" w14:textId="38EADBDD" w:rsidR="00C73286" w:rsidRDefault="005A601B">
      <w:r w:rsidRPr="005A601B">
        <w:t>Lee Pigeau: Thank you again for coming, and have a good evening, everyone.</w:t>
      </w:r>
    </w:p>
    <w:sectPr w:rsidR="00C7328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01B"/>
    <w:rsid w:val="00247937"/>
    <w:rsid w:val="002C1FBB"/>
    <w:rsid w:val="0041407F"/>
    <w:rsid w:val="005A601B"/>
    <w:rsid w:val="005D3B8D"/>
    <w:rsid w:val="00AE1D45"/>
    <w:rsid w:val="00C32495"/>
    <w:rsid w:val="00C73286"/>
    <w:rsid w:val="00CC1CD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DFA14"/>
  <w15:chartTrackingRefBased/>
  <w15:docId w15:val="{889148DA-73C0-447E-93E1-069CF28F7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60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60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601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601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601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601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601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601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601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0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60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601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01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601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60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60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60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60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60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0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01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0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601B"/>
    <w:pPr>
      <w:spacing w:before="160"/>
      <w:jc w:val="center"/>
    </w:pPr>
    <w:rPr>
      <w:i/>
      <w:iCs/>
      <w:color w:val="404040" w:themeColor="text1" w:themeTint="BF"/>
    </w:rPr>
  </w:style>
  <w:style w:type="character" w:customStyle="1" w:styleId="QuoteChar">
    <w:name w:val="Quote Char"/>
    <w:basedOn w:val="DefaultParagraphFont"/>
    <w:link w:val="Quote"/>
    <w:uiPriority w:val="29"/>
    <w:rsid w:val="005A601B"/>
    <w:rPr>
      <w:i/>
      <w:iCs/>
      <w:color w:val="404040" w:themeColor="text1" w:themeTint="BF"/>
    </w:rPr>
  </w:style>
  <w:style w:type="paragraph" w:styleId="ListParagraph">
    <w:name w:val="List Paragraph"/>
    <w:basedOn w:val="Normal"/>
    <w:uiPriority w:val="34"/>
    <w:qFormat/>
    <w:rsid w:val="005A601B"/>
    <w:pPr>
      <w:ind w:left="720"/>
      <w:contextualSpacing/>
    </w:pPr>
  </w:style>
  <w:style w:type="character" w:styleId="IntenseEmphasis">
    <w:name w:val="Intense Emphasis"/>
    <w:basedOn w:val="DefaultParagraphFont"/>
    <w:uiPriority w:val="21"/>
    <w:qFormat/>
    <w:rsid w:val="005A601B"/>
    <w:rPr>
      <w:i/>
      <w:iCs/>
      <w:color w:val="0F4761" w:themeColor="accent1" w:themeShade="BF"/>
    </w:rPr>
  </w:style>
  <w:style w:type="paragraph" w:styleId="IntenseQuote">
    <w:name w:val="Intense Quote"/>
    <w:basedOn w:val="Normal"/>
    <w:next w:val="Normal"/>
    <w:link w:val="IntenseQuoteChar"/>
    <w:uiPriority w:val="30"/>
    <w:qFormat/>
    <w:rsid w:val="005A60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01B"/>
    <w:rPr>
      <w:i/>
      <w:iCs/>
      <w:color w:val="0F4761" w:themeColor="accent1" w:themeShade="BF"/>
    </w:rPr>
  </w:style>
  <w:style w:type="character" w:styleId="IntenseReference">
    <w:name w:val="Intense Reference"/>
    <w:basedOn w:val="DefaultParagraphFont"/>
    <w:uiPriority w:val="32"/>
    <w:qFormat/>
    <w:rsid w:val="005A60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9</Pages>
  <Words>3945</Words>
  <Characters>18781</Characters>
  <Application>Microsoft Office Word</Application>
  <DocSecurity>0</DocSecurity>
  <Lines>302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Pigeau</dc:creator>
  <cp:keywords/>
  <dc:description/>
  <cp:lastModifiedBy>Carol Austin (AEBC)</cp:lastModifiedBy>
  <cp:revision>2</cp:revision>
  <dcterms:created xsi:type="dcterms:W3CDTF">2026-01-30T13:21:00Z</dcterms:created>
  <dcterms:modified xsi:type="dcterms:W3CDTF">2026-01-30T14:54:00Z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73c10f9e-5dd9-4469-904d-f1fa09fdfc81</vt:lpwstr>
  </property>
</Properties>
</file>